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60" w:lineRule="auto"/>
        <w:ind w:left="720" w:firstLine="0"/>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BREECH PRESENTATION</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Breech is a longitudinal lie with variation in polarity. The fetal pelvis is the leading pole. Denominator is the sacrum. LSA is most common breech position where fetal sacrum occupies left anterior quadrant of maternal pelvis and bitrochanteric diameter occupies left oblique diameter of pelvis.                                  </w:t>
      </w:r>
    </w:p>
    <w:p w:rsidR="00000000" w:rsidDel="00000000" w:rsidP="00000000" w:rsidRDefault="00000000" w:rsidRPr="00000000">
      <w:pP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1377542" cy="2106592"/>
            <wp:effectExtent b="0" l="0" r="0" t="0"/>
            <wp:docPr id="101"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1377542" cy="2106592"/>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1647371" cy="2174992"/>
            <wp:effectExtent b="0" l="0" r="0" t="0"/>
            <wp:docPr id="105" name="image28.png"/>
            <a:graphic>
              <a:graphicData uri="http://schemas.openxmlformats.org/drawingml/2006/picture">
                <pic:pic>
                  <pic:nvPicPr>
                    <pic:cNvPr id="0" name="image28.png"/>
                    <pic:cNvPicPr preferRelativeResize="0"/>
                  </pic:nvPicPr>
                  <pic:blipFill>
                    <a:blip r:embed="rId7"/>
                    <a:srcRect b="9358" l="6726" r="0" t="0"/>
                    <a:stretch>
                      <a:fillRect/>
                    </a:stretch>
                  </pic:blipFill>
                  <pic:spPr>
                    <a:xfrm>
                      <a:off x="0" y="0"/>
                      <a:ext cx="1647371" cy="2174992"/>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1320943" cy="2190808"/>
            <wp:effectExtent b="0" l="0" r="0" t="0"/>
            <wp:docPr id="99"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1320943" cy="2190808"/>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1209991" cy="2170453"/>
            <wp:effectExtent b="0" l="0" r="0" t="0"/>
            <wp:docPr id="100"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1209991" cy="217045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Complete Breech                  Frank Breech              Footling Presentation   Knee  Presentation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Breech: Flexion at hip and knee (10%)                     </w:t>
      </w:r>
    </w:p>
    <w:p w:rsidR="00000000" w:rsidDel="00000000" w:rsidP="00000000" w:rsidRDefault="00000000" w:rsidRPr="00000000">
      <w:pPr>
        <w:tabs>
          <w:tab w:val="left" w:pos="784"/>
        </w:tabs>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 breech        Fexion at  hip  And extension at knee(70%)       </w:t>
      </w:r>
    </w:p>
    <w:p w:rsidR="00000000" w:rsidDel="00000000" w:rsidP="00000000" w:rsidRDefault="00000000" w:rsidRPr="00000000">
      <w:pPr>
        <w:tabs>
          <w:tab w:val="left" w:pos="784"/>
        </w:tabs>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Footling        Both hip and knee partially extended (25%)          </w:t>
      </w:r>
    </w:p>
    <w:p w:rsidR="00000000" w:rsidDel="00000000" w:rsidP="00000000" w:rsidRDefault="00000000" w:rsidRPr="00000000">
      <w:pPr>
        <w:tabs>
          <w:tab w:val="left" w:pos="784"/>
        </w:tabs>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Kneeling          hip is extended and knees are flexed</w:t>
      </w:r>
    </w:p>
    <w:p w:rsidR="00000000" w:rsidDel="00000000" w:rsidP="00000000" w:rsidRDefault="00000000" w:rsidRPr="00000000">
      <w:pPr>
        <w:contextualSpacing w:val="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b w:val="1"/>
          <w:rtl w:val="0"/>
        </w:rPr>
        <w:t xml:space="preserve">Management of vaginal breech delivery</w:t>
      </w:r>
      <w:r w:rsidDel="00000000" w:rsidR="00000000" w:rsidRPr="00000000">
        <w:rPr>
          <w:rtl w:val="0"/>
        </w:rPr>
      </w:r>
      <w:r w:rsidDel="00000000" w:rsidR="00000000" w:rsidRPr="00000000">
        <w:pict>
          <v:shape id="_x0000_s1062" style="position:absolute;margin-left:48.35pt;margin-top:20.25pt;width:189.5pt;height:92.05pt;flip:x;z-index:251700224;mso-position-horizontal-relative:marginarginarginext;mso-position-vertical-relative:textextextext" o:connectortype="straight" type="#_x0000_t32">
            <v:stroke endarrow="block"/>
          </v:shape>
        </w:pict>
      </w:r>
      <w:r w:rsidDel="00000000" w:rsidR="00000000" w:rsidRPr="00000000">
        <w:pict>
          <v:shape id="_x0000_s1063" style="position:absolute;margin-left:237.85pt;margin-top:20.25pt;width:172.3pt;height:92.05pt;z-index:251701248;mso-position-horizontal-relative:marginarginarginext;mso-position-vertical-relative:textextextext" o:connectortype="straight" type="#_x0000_t32">
            <v:stroke endarrow="block"/>
          </v:shape>
        </w:pict>
      </w:r>
      <w:r w:rsidDel="00000000" w:rsidR="00000000" w:rsidRPr="00000000">
        <w:pict>
          <v:shape id="_x0000_s1064" style="position:absolute;margin-left:237.85pt;margin-top:21.75pt;width:0;height:88.8pt;z-index:251702272;mso-position-horizontal-relative:marginarginarginext;mso-position-vertical-relative:textextextext" o:connectortype="straight" type="#_x0000_t32">
            <v:stroke endarrow="block"/>
          </v:shape>
        </w:pict>
      </w:r>
    </w:p>
    <w:p w:rsidR="00000000" w:rsidDel="00000000" w:rsidP="00000000" w:rsidRDefault="00000000" w:rsidRPr="00000000">
      <w:pPr>
        <w:spacing w:line="360" w:lineRule="auto"/>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spacing w:line="360" w:lineRule="auto"/>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Spontaneous breech delivery:                           Assisted breech delivery:                    Breech extraction: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expulsion of the fetus                                delivery  of breech is by assistance          the entire breech is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occurs with   no  assistance                          from the umbilicus to the end                is extracted by the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721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body of the fetus               </w:t>
        <w:tab/>
        <w:t xml:space="preserve">obstetrician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BRUSH ASIDE</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B-Bladder empty and Breech on perineum</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R-Rotate thighs,flex knees of the mother, remove the lower limb of the baby</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U-Umbilicus visible</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S-Sacrum anterior</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H-Hold on!</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A-Avoid traction/stimulation/soft tissue injury</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S-Scapulae visible</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I-Initiate arm rotation to anterior</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D-Deliver the head</w:t>
      </w:r>
    </w:p>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E-Explain and document</w:t>
      </w:r>
    </w:p>
    <w:p w:rsidR="00000000" w:rsidDel="00000000" w:rsidP="00000000" w:rsidRDefault="00000000" w:rsidRPr="00000000">
      <w:pPr>
        <w:spacing w:line="36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ASSISTED BREECH DELIVERY</w:t>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Principles of breech delivery</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070" w:right="0" w:hanging="360"/>
        <w:contextualSpacing w:val="1"/>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Never push from above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070" w:right="0" w:hanging="360"/>
        <w:contextualSpacing w:val="1"/>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Never pull from below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070" w:right="0" w:hanging="360"/>
        <w:contextualSpacing w:val="1"/>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Always keep back anterior</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Steps:</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1.under aseptic precautions, empty bladder, dorsal position ,adequate analgesia</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episiotomy is given to straighten the birth canal, facilitate intravaginal manipulation and for forceps delivery , to minimize compression of the aftercoming head.</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  patient is encouraged to bear down till umbilicus is born.</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   umbilical cord is to be mobilized to one side.</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   baby is wrapped with a sterile towel</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DELIVERY OF ARMS: </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the axilla is visible and vertebral border of the scapula remains parallel, arms are delivered one after the other.</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DELIVERY OF ARMS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If inferior angle of scapula seen : NORMAL delivery</w:t>
      </w:r>
      <w:r w:rsidDel="00000000" w:rsidR="00000000" w:rsidRPr="00000000">
        <w:rPr>
          <w:rtl w:val="0"/>
        </w:rPr>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Inferior angle of scapula visible and axilla not visible : LOVSET’s</w:t>
      </w:r>
      <w:r w:rsidDel="00000000" w:rsidR="00000000" w:rsidRPr="00000000">
        <w:rPr>
          <w:rtl w:val="0"/>
        </w:rPr>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Inferior angle of scapula and axilla not visible: CLASSICAL METHOD </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Lovset</w:t>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inferior angle of the scapula is seen</w:t>
      </w:r>
      <w:r w:rsidDel="00000000" w:rsidR="00000000" w:rsidRPr="00000000">
        <w:rPr>
          <w:rtl w:val="0"/>
        </w:rPr>
      </w:r>
    </w:p>
    <w:p w:rsidR="00000000" w:rsidDel="00000000" w:rsidP="00000000" w:rsidRDefault="00000000" w:rsidRPr="000000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Axilla is not seen</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sectPr>
          <w:pgSz w:h="16838" w:w="11906"/>
          <w:pgMar w:bottom="1440" w:top="810" w:left="900" w:right="926" w:header="0"/>
          <w:pgNumType w:start="1"/>
        </w:sectPr>
      </w:pPr>
      <w:r w:rsidDel="00000000" w:rsidR="00000000" w:rsidRPr="00000000">
        <w:rPr>
          <w:rFonts w:ascii="Cambria" w:cs="Cambria" w:eastAsia="Cambria" w:hAnsi="Cambria"/>
          <w:sz w:val="24"/>
          <w:szCs w:val="24"/>
          <w:rtl w:val="0"/>
        </w:rPr>
        <w:t xml:space="preserve">Principle: as the pelvic canal is curved ,the anterior shoulder lies above symphisis pubis and posterior shoulder below sacral promontory .When the fetal trunk is  rotated  keeping back anterior ,then posterior shoulder will come  below symphisis pubis.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Manoeuvre PROCEDURE</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Hold the baby firmly but gently around the pelvis </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Rotate the body 180˚</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Keep the baby’s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BACK ANTERIOR </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posterior shoulder is now lying under the symphysis pubis </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Splint the humerus and draw it down over the chest with the elbow flexed to facilitate delivery </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Rotate the baby back through 180 degrees  KEEPING THE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BACK ANTERIOR </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second arm can be delivered in the same way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both"/>
        <w:rPr>
          <w:rFonts w:ascii="Cambria" w:cs="Cambria" w:eastAsia="Cambria" w:hAnsi="Cambria"/>
          <w:b w:val="0"/>
          <w:i w:val="0"/>
          <w:smallCaps w:val="0"/>
          <w:strike w:val="0"/>
          <w:color w:val="000000"/>
          <w:sz w:val="24"/>
          <w:szCs w:val="24"/>
          <w:u w:val="none"/>
          <w:shd w:fill="auto" w:val="clear"/>
          <w:vertAlign w:val="baseline"/>
        </w:rPr>
        <w:sectPr>
          <w:type w:val="continuous"/>
          <w:pgSz w:h="16838" w:w="11906"/>
          <w:pgMar w:bottom="1440" w:top="810" w:left="900" w:right="926" w:header="0"/>
        </w:sect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color w:val="ff0000"/>
          <w:sz w:val="24"/>
          <w:szCs w:val="24"/>
        </w:rPr>
      </w:pPr>
      <w:r w:rsidDel="00000000" w:rsidR="00000000" w:rsidRPr="00000000">
        <w:rPr>
          <w:rFonts w:ascii="Cambria" w:cs="Cambria" w:eastAsia="Cambria" w:hAnsi="Cambria"/>
          <w:color w:val="ff0000"/>
          <w:sz w:val="24"/>
          <w:szCs w:val="24"/>
        </w:rPr>
        <w:drawing>
          <wp:inline distB="0" distT="0" distL="0" distR="0">
            <wp:extent cx="2640965" cy="1611824"/>
            <wp:effectExtent b="0" l="0" r="0" t="0"/>
            <wp:docPr id="104"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2640965" cy="161182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4643521" cy="2806845"/>
            <wp:effectExtent b="0" l="0" r="0" t="0"/>
            <wp:docPr id="107"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4643521" cy="280684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Nuchal Arm </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this position, the shoulder is extended and elbow flexed so that the forearm is trapped behind the occiput. This usually occurs due to inappropriate traction and rotational manoeuvres at an earlier stage in the delivery. To overcome this problem fetal trunk is rotated in the direction of fetal hand. The occiput thus rotates past the arm and, with further rotation, flexion of the shoulder should occur and allow delivery of the arm.</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Identification :winging of scapula is seen on that side</w:t>
      </w:r>
    </w:p>
    <w:p w:rsidR="00000000" w:rsidDel="00000000" w:rsidP="00000000" w:rsidRDefault="00000000" w:rsidRPr="00000000">
      <w:pPr>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1713230" cy="1423670"/>
            <wp:effectExtent b="0" l="0" r="0" t="0"/>
            <wp:docPr descr="C:\Users\acer\Pictures\NUCHAL.jpg" id="103" name="image26.png"/>
            <a:graphic>
              <a:graphicData uri="http://schemas.openxmlformats.org/drawingml/2006/picture">
                <pic:pic>
                  <pic:nvPicPr>
                    <pic:cNvPr descr="C:\Users\acer\Pictures\NUCHAL.jpg" id="0" name="image26.png"/>
                    <pic:cNvPicPr preferRelativeResize="0"/>
                  </pic:nvPicPr>
                  <pic:blipFill>
                    <a:blip r:embed="rId12"/>
                    <a:srcRect b="0" l="0" r="0" t="0"/>
                    <a:stretch>
                      <a:fillRect/>
                    </a:stretch>
                  </pic:blipFill>
                  <pic:spPr>
                    <a:xfrm>
                      <a:off x="0" y="0"/>
                      <a:ext cx="1713230" cy="1423670"/>
                    </a:xfrm>
                    <a:prstGeom prst="rect"/>
                    <a:ln/>
                  </pic:spPr>
                </pic:pic>
              </a:graphicData>
            </a:graphic>
          </wp:inline>
        </w:drawing>
      </w:r>
      <w:r w:rsidDel="00000000" w:rsidR="00000000" w:rsidRPr="00000000">
        <w:rPr>
          <w:rFonts w:ascii="Cambria" w:cs="Cambria" w:eastAsia="Cambria" w:hAnsi="Cambria"/>
          <w:sz w:val="24"/>
          <w:szCs w:val="24"/>
        </w:rPr>
        <w:drawing>
          <wp:inline distB="0" distT="0" distL="0" distR="0">
            <wp:extent cx="3821021" cy="1672568"/>
            <wp:effectExtent b="0" l="0" r="0" t="0"/>
            <wp:docPr id="9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821021" cy="167256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Classical method of delivering shoulders</w:t>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This is a part of breech extraction</w:t>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extended  arms</w:t>
      </w:r>
      <w:r w:rsidDel="00000000" w:rsidR="00000000" w:rsidRPr="00000000">
        <w:rPr>
          <w:rtl w:val="0"/>
        </w:rPr>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inferior angle of the scapula is also not seen</w:t>
      </w:r>
      <w:r w:rsidDel="00000000" w:rsidR="00000000" w:rsidRPr="00000000">
        <w:rPr>
          <w:rtl w:val="0"/>
        </w:rPr>
      </w:r>
    </w:p>
    <w:p w:rsidR="00000000" w:rsidDel="00000000" w:rsidP="00000000" w:rsidRDefault="00000000" w:rsidRPr="0000000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Under general anaesthesia,  </w:t>
      </w: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Procedure:</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522"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Keep the  back anterior</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522"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 traction to make  scapula visible </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522"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rotate the  baby by shortest distance to make one of the shoulders posterior.</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522"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lift the baby up and introduce hand into pelvis </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522"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Reach elbow ,flex it and bring it down. </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522"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Adduct the arm and sweep it across fetal chest.  </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522"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Deliver anterior shoulder  in similar manner.</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0" distT="0" distL="0" distR="0">
            <wp:extent cx="1717295" cy="2106768"/>
            <wp:effectExtent b="0" l="0" r="0" t="0"/>
            <wp:docPr descr="F:\Dr. shailaja mail\single pic\3.JPG" id="106" name="image29.png"/>
            <a:graphic>
              <a:graphicData uri="http://schemas.openxmlformats.org/drawingml/2006/picture">
                <pic:pic>
                  <pic:nvPicPr>
                    <pic:cNvPr descr="F:\Dr. shailaja mail\single pic\3.JPG" id="0" name="image29.png"/>
                    <pic:cNvPicPr preferRelativeResize="0"/>
                  </pic:nvPicPr>
                  <pic:blipFill>
                    <a:blip r:embed="rId14"/>
                    <a:srcRect b="0" l="0" r="0" t="0"/>
                    <a:stretch>
                      <a:fillRect/>
                    </a:stretch>
                  </pic:blipFill>
                  <pic:spPr>
                    <a:xfrm>
                      <a:off x="0" y="0"/>
                      <a:ext cx="1717295" cy="2106768"/>
                    </a:xfrm>
                    <a:prstGeom prst="rect"/>
                    <a:ln/>
                  </pic:spPr>
                </pic:pic>
              </a:graphicData>
            </a:graphic>
          </wp:inline>
        </w:drawing>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sz w:val="24"/>
          <w:szCs w:val="24"/>
        </w:rPr>
        <w:drawing>
          <wp:inline distB="0" distT="0" distL="0" distR="0">
            <wp:extent cx="1911149" cy="2103541"/>
            <wp:effectExtent b="0" l="0" r="0" t="0"/>
            <wp:docPr descr="F:\Dr. shailaja mail\single pic\2.JPG" id="93" name="image2.png"/>
            <a:graphic>
              <a:graphicData uri="http://schemas.openxmlformats.org/drawingml/2006/picture">
                <pic:pic>
                  <pic:nvPicPr>
                    <pic:cNvPr descr="F:\Dr. shailaja mail\single pic\2.JPG" id="0" name="image2.png"/>
                    <pic:cNvPicPr preferRelativeResize="0"/>
                  </pic:nvPicPr>
                  <pic:blipFill>
                    <a:blip r:embed="rId15"/>
                    <a:srcRect b="0" l="0" r="0" t="0"/>
                    <a:stretch>
                      <a:fillRect/>
                    </a:stretch>
                  </pic:blipFill>
                  <pic:spPr>
                    <a:xfrm>
                      <a:off x="0" y="0"/>
                      <a:ext cx="1911149" cy="2103541"/>
                    </a:xfrm>
                    <a:prstGeom prst="rect"/>
                    <a:ln/>
                  </pic:spPr>
                </pic:pic>
              </a:graphicData>
            </a:graphic>
          </wp:inline>
        </w:drawing>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sz w:val="24"/>
          <w:szCs w:val="24"/>
        </w:rPr>
        <w:drawing>
          <wp:inline distB="0" distT="0" distL="0" distR="0">
            <wp:extent cx="1740489" cy="2106822"/>
            <wp:effectExtent b="0" l="0" r="0" t="0"/>
            <wp:docPr descr="C:\Users\sony\Desktop\Dr. shailaja mail\single pic\1.JPG" id="98" name="image18.png"/>
            <a:graphic>
              <a:graphicData uri="http://schemas.openxmlformats.org/drawingml/2006/picture">
                <pic:pic>
                  <pic:nvPicPr>
                    <pic:cNvPr descr="C:\Users\sony\Desktop\Dr. shailaja mail\single pic\1.JPG" id="0" name="image18.png"/>
                    <pic:cNvPicPr preferRelativeResize="0"/>
                  </pic:nvPicPr>
                  <pic:blipFill>
                    <a:blip r:embed="rId16"/>
                    <a:srcRect b="0" l="0" r="0" t="0"/>
                    <a:stretch>
                      <a:fillRect/>
                    </a:stretch>
                  </pic:blipFill>
                  <pic:spPr>
                    <a:xfrm>
                      <a:off x="0" y="0"/>
                      <a:ext cx="1740489" cy="210682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Delivery of  after coming head</w:t>
      </w:r>
    </w:p>
    <w:p w:rsidR="00000000" w:rsidDel="00000000" w:rsidP="00000000" w:rsidRDefault="00000000" w:rsidRPr="00000000">
      <w:pPr>
        <w:tabs>
          <w:tab w:val="left" w:pos="2151"/>
        </w:tabs>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Burns-Marshall  maneuver</w:t>
        <w:tab/>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Done when nape of the neck is seen</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sectPr>
          <w:type w:val="continuous"/>
          <w:pgSz w:h="16838" w:w="11906"/>
          <w:pgMar w:bottom="1440" w:top="810" w:left="900" w:right="926" w:header="0"/>
        </w:sect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Assistant gives Suprapubic pressure(Kristellar manouvre)</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Lower the Body  – nape of neck pivots and flexion is maintained</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sectPr>
          <w:type w:val="continuous"/>
          <w:pgSz w:h="16838" w:w="11906"/>
          <w:pgMar w:bottom="1440" w:top="810" w:left="900" w:right="926" w:header="0"/>
        </w:sect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Grasp the  ankles with a finger in between  and  forming a wide arc of  circle </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Swing the trunk in upward and forward direction towards the maternal abdomen  forming a wide arc.</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Deliver face and brow supporting perineum</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Piper forceps on the  aftercoming head </w:t>
      </w:r>
    </w:p>
    <w:p w:rsidR="00000000" w:rsidDel="00000000" w:rsidP="00000000" w:rsidRDefault="00000000" w:rsidRPr="00000000">
      <w:pPr>
        <w:ind w:left="360" w:hanging="360"/>
        <w:contextualSpacing w:val="0"/>
        <w:jc w:val="both"/>
        <w:rPr>
          <w:rFonts w:ascii="Cambria" w:cs="Cambria" w:eastAsia="Cambria" w:hAnsi="Cambria"/>
          <w:sz w:val="24"/>
          <w:szCs w:val="24"/>
        </w:rPr>
        <w:sectPr>
          <w:type w:val="continuous"/>
          <w:pgSz w:h="16838" w:w="11906"/>
          <w:pgMar w:bottom="1440" w:top="810" w:left="900" w:right="926" w:header="0"/>
        </w:sectPr>
      </w:pP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Grasp the  feet and lift the body    using towel (Savage technique)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029240" cy="1180618"/>
            <wp:effectExtent b="0" l="0" r="0" t="0"/>
            <wp:docPr descr="C:\Users\my pc\Desktop\imagesCAGJRNBL.jpg" id="95" name="image6.png"/>
            <a:graphic>
              <a:graphicData uri="http://schemas.openxmlformats.org/drawingml/2006/picture">
                <pic:pic>
                  <pic:nvPicPr>
                    <pic:cNvPr descr="C:\Users\my pc\Desktop\imagesCAGJRNBL.jpg" id="0" name="image6.png"/>
                    <pic:cNvPicPr preferRelativeResize="0"/>
                  </pic:nvPicPr>
                  <pic:blipFill>
                    <a:blip r:embed="rId17"/>
                    <a:srcRect b="0" l="0" r="0" t="0"/>
                    <a:stretch>
                      <a:fillRect/>
                    </a:stretch>
                  </pic:blipFill>
                  <pic:spPr>
                    <a:xfrm>
                      <a:off x="0" y="0"/>
                      <a:ext cx="2029240" cy="118061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4"/>
        </w:numPr>
        <w:ind w:left="360" w:hanging="360"/>
        <w:contextualSpacing w:val="0"/>
        <w:jc w:val="both"/>
        <w:rPr>
          <w:sz w:val="24"/>
          <w:szCs w:val="24"/>
        </w:rPr>
      </w:pPr>
      <w:r w:rsidDel="00000000" w:rsidR="00000000" w:rsidRPr="00000000">
        <w:rPr>
          <w:rFonts w:ascii="Cambria" w:cs="Cambria" w:eastAsia="Cambria" w:hAnsi="Cambria"/>
          <w:sz w:val="24"/>
          <w:szCs w:val="24"/>
          <w:rtl w:val="0"/>
        </w:rPr>
        <w:t xml:space="preserve">   Left blade followed by right – occipitomental diameter                             </w:t>
      </w:r>
      <w:r w:rsidDel="00000000" w:rsidR="00000000" w:rsidRPr="00000000">
        <w:rPr>
          <w:rtl w:val="0"/>
        </w:rPr>
      </w:r>
    </w:p>
    <w:p w:rsidR="00000000" w:rsidDel="00000000" w:rsidP="00000000" w:rsidRDefault="00000000" w:rsidRPr="0000000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both"/>
        <w:rPr>
          <w:b w:val="0"/>
          <w:i w:val="0"/>
          <w:smallCaps w:val="0"/>
          <w:strike w:val="0"/>
          <w:color w:val="000000"/>
          <w:sz w:val="24"/>
          <w:szCs w:val="24"/>
          <w:u w:val="none"/>
          <w:shd w:fill="auto" w:val="clear"/>
          <w:vertAlign w:val="baseline"/>
        </w:rPr>
        <w:sectPr>
          <w:type w:val="continuous"/>
          <w:pgSz w:h="16838" w:w="11906"/>
          <w:pgMar w:bottom="1440" w:top="810" w:left="900" w:right="926" w:header="0"/>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Traction directly on head – avoids damage  to structures in the  neck</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 assistant should hold the baby just above the horizontal plane and forceps are applied below the body. It is important not to allow the fetal body to be raised much above the horizontal, as this risks hyperextension of and trauma to fetal cervical spine. As the head is delivering, and once the fetal chin and mouth are visible, the forceps and the body of the fetus are raised together to complete delivery.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Entrapped head after preterm breech delivery. </w: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7"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Catheterise the bladder </w: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7"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Perform McRoberts manoeuvre – this may release the head </w: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7"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Assistant  is asked to apply firm suprapubic pressure to encourage flexion of the head (Kristellar manouvre )</w: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7"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Acute cervico-uterine relaxation is achieved by using terbutaline 250 microgram subcutaneously or  nitroglycerine 1 x 400microgram puff sublingually to help in stretching or dilating the cervix </w: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7"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Duhrssen cervical incisions. If the above measures fail, cervical incision at 2 &amp;10 o clock may facilitate the delivery of fetal head but has risk of massive maternal haemorrhage. Care should be taken as these tears may extend into lower segment. </w: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Mento-anterior position: Delivery of entrapped head is more difficult  in a mento-anterior position. Rotation and flexion of the fetal head may not be possible. Laparotomy and hysterotomy may be required. </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Wigand – Martin Maneuver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nape of the  neck not seen</w:t>
      </w:r>
      <w:r w:rsidDel="00000000" w:rsidR="00000000" w:rsidRPr="00000000">
        <w:rPr>
          <w:rtl w:val="0"/>
        </w:rPr>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Body of the baby on operator’s hand </w:t>
      </w:r>
      <w:r w:rsidDel="00000000" w:rsidR="00000000" w:rsidRPr="00000000">
        <w:rPr>
          <w:rtl w:val="0"/>
        </w:rPr>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One finger in baby’s mouth and two on  malar bones,  other hand exerts suprapubic pressure</w:t>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232990" cy="1481559"/>
            <wp:effectExtent b="0" l="0" r="0" t="0"/>
            <wp:docPr id="102"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2232990" cy="148155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Mauriceau – Smellie – Veit Maneuver</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49"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Controlled delivery of the head is vital to avoid any sudden change in intracaranial pressure. </w:t>
      </w:r>
      <w:r w:rsidDel="00000000" w:rsidR="00000000" w:rsidRPr="00000000">
        <w:rPr>
          <w:rtl w:val="0"/>
        </w:rPr>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49"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Baby to be placed over the forearm supporting the baby’s chest with the palm of the hand. </w:t>
      </w:r>
      <w:r w:rsidDel="00000000" w:rsidR="00000000" w:rsidRPr="00000000">
        <w:rPr>
          <w:rtl w:val="0"/>
        </w:rPr>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49"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NB: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Do NOT put finger in baby’s mouth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is a risk of causing trauma and will not aid flexion of the head. First and second fingers of other hand to be placed on the baby’s cheek bones. </w:t>
      </w:r>
      <w:r w:rsidDel="00000000" w:rsidR="00000000" w:rsidRPr="00000000">
        <w:rPr>
          <w:rtl w:val="0"/>
        </w:rPr>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49" w:before="0" w:line="276" w:lineRule="auto"/>
        <w:ind w:left="72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first and third fingers of other hand to be placed over the baby’s shoulders to apply traction, whilst the middle finger presses on the occiput to aid flexion and descent. </w:t>
      </w:r>
      <w:r w:rsidDel="00000000" w:rsidR="00000000" w:rsidRPr="00000000">
        <w:rPr>
          <w:rtl w:val="0"/>
        </w:rPr>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both"/>
        <w:rPr>
          <w:b w:val="0"/>
          <w:i w:val="0"/>
          <w:smallCaps w:val="0"/>
          <w:strike w:val="0"/>
          <w:color w:val="000000"/>
          <w:sz w:val="24"/>
          <w:szCs w:val="24"/>
          <w:u w:val="none"/>
          <w:shd w:fill="auto" w:val="clear"/>
          <w:vertAlign w:val="baseline"/>
        </w:rPr>
        <w:sectPr>
          <w:type w:val="continuous"/>
          <w:pgSz w:h="16838" w:w="11906"/>
          <w:pgMar w:bottom="1440" w:top="810" w:left="900" w:right="926" w:header="0"/>
        </w:sect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When the face distends the perineum, apply upward traction until the mouth and nose are free, the head can now be delivered slowly. </w:t>
      </w: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Other maneuvers in breech extraction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Pinard Maneuver – </w:t>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Frank breech vdecomposition</w:t>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Under anesthesia </w:t>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Exert pressure against popliteal fossa in backward and outward direction flexion of knee </w:t>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Grasp foot  and deliver</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0" distT="0" distL="0" distR="0">
            <wp:extent cx="2302999" cy="2268638"/>
            <wp:effectExtent b="0" l="0" r="0" t="0"/>
            <wp:docPr descr="C:\Users\sony\Desktop\Dr. shailaja mail\single pic\Scan30004.JPG" id="94" name="image4.png"/>
            <a:graphic>
              <a:graphicData uri="http://schemas.openxmlformats.org/drawingml/2006/picture">
                <pic:pic>
                  <pic:nvPicPr>
                    <pic:cNvPr descr="C:\Users\sony\Desktop\Dr. shailaja mail\single pic\Scan30004.JPG" id="0" name="image4.png"/>
                    <pic:cNvPicPr preferRelativeResize="0"/>
                  </pic:nvPicPr>
                  <pic:blipFill>
                    <a:blip r:embed="rId19"/>
                    <a:srcRect b="0" l="0" r="0" t="0"/>
                    <a:stretch>
                      <a:fillRect/>
                    </a:stretch>
                  </pic:blipFill>
                  <pic:spPr>
                    <a:xfrm>
                      <a:off x="0" y="0"/>
                      <a:ext cx="2302999" cy="2268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Classical method of delivering shoulders</w:t>
      </w:r>
    </w:p>
    <w:p w:rsidR="00000000" w:rsidDel="00000000" w:rsidP="00000000" w:rsidRDefault="00000000" w:rsidRPr="0000000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extended  arms</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Has been explained before.</w:t>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PRAGUE MANEUVER</w:t>
      </w:r>
    </w:p>
    <w:p w:rsidR="00000000" w:rsidDel="00000000" w:rsidP="00000000" w:rsidRDefault="00000000" w:rsidRPr="00000000">
      <w:pPr>
        <w:numPr>
          <w:ilvl w:val="0"/>
          <w:numId w:val="17"/>
        </w:numPr>
        <w:ind w:left="720" w:hanging="360"/>
        <w:contextualSpacing w:val="0"/>
        <w:jc w:val="both"/>
        <w:rPr>
          <w:sz w:val="24"/>
          <w:szCs w:val="24"/>
        </w:rPr>
      </w:pPr>
      <w:r w:rsidDel="00000000" w:rsidR="00000000" w:rsidRPr="00000000">
        <w:rPr>
          <w:rFonts w:ascii="Cambria" w:cs="Cambria" w:eastAsia="Cambria" w:hAnsi="Cambria"/>
          <w:sz w:val="24"/>
          <w:szCs w:val="24"/>
          <w:rtl w:val="0"/>
        </w:rPr>
        <w:t xml:space="preserve">Under anaesthesia</w:t>
      </w:r>
      <w:r w:rsidDel="00000000" w:rsidR="00000000" w:rsidRPr="00000000">
        <w:rPr>
          <w:rtl w:val="0"/>
        </w:rPr>
      </w:r>
    </w:p>
    <w:p w:rsidR="00000000" w:rsidDel="00000000" w:rsidP="00000000" w:rsidRDefault="00000000" w:rsidRPr="00000000">
      <w:pPr>
        <w:numPr>
          <w:ilvl w:val="0"/>
          <w:numId w:val="17"/>
        </w:numPr>
        <w:ind w:left="720" w:hanging="360"/>
        <w:contextualSpacing w:val="0"/>
        <w:jc w:val="both"/>
        <w:rPr>
          <w:sz w:val="24"/>
          <w:szCs w:val="24"/>
        </w:rPr>
      </w:pPr>
      <w:r w:rsidDel="00000000" w:rsidR="00000000" w:rsidRPr="00000000">
        <w:rPr>
          <w:rFonts w:ascii="Cambria" w:cs="Cambria" w:eastAsia="Cambria" w:hAnsi="Cambria"/>
          <w:sz w:val="24"/>
          <w:szCs w:val="24"/>
          <w:rtl w:val="0"/>
        </w:rPr>
        <w:t xml:space="preserve">Fetal back is posterior </w: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Place  fingers of left hand  over shoulders and exert outward and upward traction </w: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Grasp legs with right hand and  swing body over mothers abdomen</w:t>
      </w:r>
      <w:r w:rsidDel="00000000" w:rsidR="00000000" w:rsidRPr="00000000">
        <w:rPr>
          <w:rtl w:val="0"/>
        </w:rPr>
      </w:r>
    </w:p>
    <w:p w:rsidR="00000000" w:rsidDel="00000000" w:rsidP="00000000" w:rsidRDefault="00000000" w:rsidRPr="0000000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Deliver the occiput  over  the   perineum</w:t>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0" distT="0" distL="0" distR="0">
            <wp:extent cx="1770928" cy="2129742"/>
            <wp:effectExtent b="0" l="0" r="0" t="0"/>
            <wp:docPr descr="C:\Users\my pc\Desktop\loadBinary[1] (2).jpg" id="97" name="image10.png"/>
            <a:graphic>
              <a:graphicData uri="http://schemas.openxmlformats.org/drawingml/2006/picture">
                <pic:pic>
                  <pic:nvPicPr>
                    <pic:cNvPr descr="C:\Users\my pc\Desktop\loadBinary[1] (2).jpg" id="0" name="image10.png"/>
                    <pic:cNvPicPr preferRelativeResize="0"/>
                  </pic:nvPicPr>
                  <pic:blipFill>
                    <a:blip r:embed="rId20"/>
                    <a:srcRect b="0" l="0" r="0" t="0"/>
                    <a:stretch>
                      <a:fillRect/>
                    </a:stretch>
                  </pic:blipFill>
                  <pic:spPr>
                    <a:xfrm>
                      <a:off x="0" y="0"/>
                      <a:ext cx="1770928" cy="212974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ALL THIS MANEUVERS HAVE BEEN DEMONSTRATED TO SHOW THE ASSISTED BREECH DELIVERY, WHICH STILL HAS PLACE IN MODERN OBSTETRICS AND SHOULD NOT BE TREATED AS A FORGOTTEN ART.</w:t>
      </w:r>
    </w:p>
    <w:p w:rsidR="00000000" w:rsidDel="00000000" w:rsidP="00000000" w:rsidRDefault="00000000" w:rsidRPr="00000000">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z w:val="24"/>
          <w:szCs w:val="24"/>
        </w:rPr>
        <w:sectPr>
          <w:type w:val="continuous"/>
          <w:pgSz w:h="16838" w:w="11906"/>
          <w:pgMar w:bottom="1440" w:top="810" w:left="900" w:right="926" w:header="0"/>
          <w:cols w:equalWidth="0" w:num="2">
            <w:col w:space="708" w:w="4686"/>
            <w:col w:space="0" w:w="4686"/>
          </w:cols>
        </w:sect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b w:val="1"/>
          <w:sz w:val="44"/>
          <w:szCs w:val="44"/>
          <w:rtl w:val="0"/>
        </w:rPr>
        <w:t xml:space="preserve">Mechanism  of  breech delivery </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most common position in breech left sacro anterior.</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breech delivery the mechanism takes place at 3 levels</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Delivery of breech</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Delivery of shoulder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Delivery of after coming head</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Delivery of breech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a.Engagement  : Said to have occurred when bitrochanteric  diameter has passed through pelvic brim</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b.Then decent of the breech with increasing compaction.</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c.Internal rotation: As the breech reaches the resistance of the pelvic floor it rotates by 45 degrees and the bitrochantric diameter comes to anteroposterior diameter.</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d.Lateral flexion: The anterior hip hinges under pubic symphysis, with increasing lateral flexion posterior hip born over the perineum, followed by delivery of the anterior hip ..</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Delivery of the shoulder</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a.Engagement of shoulder ;Said to have occured  when bisacromial diameter has passed through the pelvic brim.</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b.Internal rotation: The shoulder rotates by 45 degree and comes to antero posterior diameter.</w:t>
      </w:r>
    </w:p>
    <w:p w:rsidR="00000000" w:rsidDel="00000000" w:rsidP="00000000" w:rsidRDefault="00000000" w:rsidRPr="00000000">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c.Birth by lateral flexion: The anterior shoulder hinges under pubic symphysis and posterior shoulder is delivered followed by anterior.</w:t>
      </w:r>
    </w:p>
    <w:p w:rsidR="00000000" w:rsidDel="00000000" w:rsidP="00000000" w:rsidRDefault="00000000" w:rsidRPr="0000000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Delivery of the after coming head;</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Engagement of the suboccipito bregmatic diameter occurs in right oblique diameter.</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Decent with increasing flexion</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occiput undergoes internal rotation and the suboccipito bregmatic diameter comes to anteroposterior diameter</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Birth by flexion. </w:t>
      </w:r>
      <w:r w:rsidDel="00000000" w:rsidR="00000000" w:rsidRPr="00000000">
        <w:rPr>
          <w:rtl w:val="0"/>
        </w:rPr>
      </w:r>
    </w:p>
    <w:sectPr>
      <w:type w:val="continuous"/>
      <w:pgSz w:h="16838" w:w="11906"/>
      <w:pgMar w:bottom="1440" w:top="810" w:left="900" w:right="926"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Cambr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2070" w:hanging="360"/>
      </w:pPr>
      <w:rPr/>
    </w:lvl>
    <w:lvl w:ilvl="1">
      <w:start w:val="1"/>
      <w:numFmt w:val="lowerLetter"/>
      <w:lvlText w:val="%2."/>
      <w:lvlJc w:val="left"/>
      <w:pPr>
        <w:ind w:left="2790" w:hanging="360"/>
      </w:pPr>
      <w:rPr/>
    </w:lvl>
    <w:lvl w:ilvl="2">
      <w:start w:val="1"/>
      <w:numFmt w:val="lowerRoman"/>
      <w:lvlText w:val="%3."/>
      <w:lvlJc w:val="right"/>
      <w:pPr>
        <w:ind w:left="3510" w:hanging="180"/>
      </w:pPr>
      <w:rPr/>
    </w:lvl>
    <w:lvl w:ilvl="3">
      <w:start w:val="1"/>
      <w:numFmt w:val="decimal"/>
      <w:lvlText w:val="%4."/>
      <w:lvlJc w:val="left"/>
      <w:pPr>
        <w:ind w:left="4230" w:hanging="360"/>
      </w:pPr>
      <w:rPr/>
    </w:lvl>
    <w:lvl w:ilvl="4">
      <w:start w:val="1"/>
      <w:numFmt w:val="lowerLetter"/>
      <w:lvlText w:val="%5."/>
      <w:lvlJc w:val="left"/>
      <w:pPr>
        <w:ind w:left="4950" w:hanging="360"/>
      </w:pPr>
      <w:rPr/>
    </w:lvl>
    <w:lvl w:ilvl="5">
      <w:start w:val="1"/>
      <w:numFmt w:val="lowerRoman"/>
      <w:lvlText w:val="%6."/>
      <w:lvlJc w:val="right"/>
      <w:pPr>
        <w:ind w:left="5670" w:hanging="180"/>
      </w:pPr>
      <w:rPr/>
    </w:lvl>
    <w:lvl w:ilvl="6">
      <w:start w:val="1"/>
      <w:numFmt w:val="decimal"/>
      <w:lvlText w:val="%7."/>
      <w:lvlJc w:val="left"/>
      <w:pPr>
        <w:ind w:left="6390" w:hanging="360"/>
      </w:pPr>
      <w:rPr/>
    </w:lvl>
    <w:lvl w:ilvl="7">
      <w:start w:val="1"/>
      <w:numFmt w:val="lowerLetter"/>
      <w:lvlText w:val="%8."/>
      <w:lvlJc w:val="left"/>
      <w:pPr>
        <w:ind w:left="7110" w:hanging="360"/>
      </w:pPr>
      <w:rPr/>
    </w:lvl>
    <w:lvl w:ilvl="8">
      <w:start w:val="1"/>
      <w:numFmt w:val="lowerRoman"/>
      <w:lvlText w:val="%9."/>
      <w:lvlJc w:val="right"/>
      <w:pPr>
        <w:ind w:left="7830" w:hanging="180"/>
      </w:pPr>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13">
    <w:lvl w:ilvl="0">
      <w:start w:val="1"/>
      <w:numFmt w:val="bullet"/>
      <w:lvlText w:val="●"/>
      <w:lvlJc w:val="left"/>
      <w:pPr>
        <w:ind w:left="1522" w:hanging="360"/>
      </w:pPr>
      <w:rPr>
        <w:rFonts w:ascii="Arial" w:cs="Arial" w:eastAsia="Arial" w:hAnsi="Arial"/>
      </w:rPr>
    </w:lvl>
    <w:lvl w:ilvl="1">
      <w:start w:val="1"/>
      <w:numFmt w:val="bullet"/>
      <w:lvlText w:val="o"/>
      <w:lvlJc w:val="left"/>
      <w:pPr>
        <w:ind w:left="2242" w:hanging="360"/>
      </w:pPr>
      <w:rPr>
        <w:rFonts w:ascii="Arial" w:cs="Arial" w:eastAsia="Arial" w:hAnsi="Arial"/>
      </w:rPr>
    </w:lvl>
    <w:lvl w:ilvl="2">
      <w:start w:val="1"/>
      <w:numFmt w:val="bullet"/>
      <w:lvlText w:val="▪"/>
      <w:lvlJc w:val="left"/>
      <w:pPr>
        <w:ind w:left="2962" w:hanging="360"/>
      </w:pPr>
      <w:rPr>
        <w:rFonts w:ascii="Arial" w:cs="Arial" w:eastAsia="Arial" w:hAnsi="Arial"/>
      </w:rPr>
    </w:lvl>
    <w:lvl w:ilvl="3">
      <w:start w:val="1"/>
      <w:numFmt w:val="bullet"/>
      <w:lvlText w:val="●"/>
      <w:lvlJc w:val="left"/>
      <w:pPr>
        <w:ind w:left="3682" w:hanging="360"/>
      </w:pPr>
      <w:rPr>
        <w:rFonts w:ascii="Arial" w:cs="Arial" w:eastAsia="Arial" w:hAnsi="Arial"/>
      </w:rPr>
    </w:lvl>
    <w:lvl w:ilvl="4">
      <w:start w:val="1"/>
      <w:numFmt w:val="bullet"/>
      <w:lvlText w:val="o"/>
      <w:lvlJc w:val="left"/>
      <w:pPr>
        <w:ind w:left="4402" w:hanging="360"/>
      </w:pPr>
      <w:rPr>
        <w:rFonts w:ascii="Arial" w:cs="Arial" w:eastAsia="Arial" w:hAnsi="Arial"/>
      </w:rPr>
    </w:lvl>
    <w:lvl w:ilvl="5">
      <w:start w:val="1"/>
      <w:numFmt w:val="bullet"/>
      <w:lvlText w:val="▪"/>
      <w:lvlJc w:val="left"/>
      <w:pPr>
        <w:ind w:left="5122" w:hanging="360"/>
      </w:pPr>
      <w:rPr>
        <w:rFonts w:ascii="Arial" w:cs="Arial" w:eastAsia="Arial" w:hAnsi="Arial"/>
      </w:rPr>
    </w:lvl>
    <w:lvl w:ilvl="6">
      <w:start w:val="1"/>
      <w:numFmt w:val="bullet"/>
      <w:lvlText w:val="●"/>
      <w:lvlJc w:val="left"/>
      <w:pPr>
        <w:ind w:left="5842" w:hanging="360"/>
      </w:pPr>
      <w:rPr>
        <w:rFonts w:ascii="Arial" w:cs="Arial" w:eastAsia="Arial" w:hAnsi="Arial"/>
      </w:rPr>
    </w:lvl>
    <w:lvl w:ilvl="7">
      <w:start w:val="1"/>
      <w:numFmt w:val="bullet"/>
      <w:lvlText w:val="o"/>
      <w:lvlJc w:val="left"/>
      <w:pPr>
        <w:ind w:left="6562" w:hanging="360"/>
      </w:pPr>
      <w:rPr>
        <w:rFonts w:ascii="Arial" w:cs="Arial" w:eastAsia="Arial" w:hAnsi="Arial"/>
      </w:rPr>
    </w:lvl>
    <w:lvl w:ilvl="8">
      <w:start w:val="1"/>
      <w:numFmt w:val="bullet"/>
      <w:lvlText w:val="▪"/>
      <w:lvlJc w:val="left"/>
      <w:pPr>
        <w:ind w:left="7282" w:hanging="360"/>
      </w:pPr>
      <w:rPr>
        <w:rFonts w:ascii="Arial" w:cs="Arial" w:eastAsia="Arial" w:hAnsi="Arial"/>
      </w:rPr>
    </w:lvl>
  </w:abstractNum>
  <w:abstractNum w:abstractNumId="14">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B081B"/>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2236C"/>
    <w:pPr>
      <w:spacing w:after="0" w:line="240" w:lineRule="auto"/>
      <w:ind w:left="720"/>
      <w:contextualSpacing w:val="1"/>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92236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2236C"/>
    <w:rPr>
      <w:rFonts w:ascii="Tahoma" w:cs="Tahoma" w:hAnsi="Tahoma"/>
      <w:sz w:val="16"/>
      <w:szCs w:val="16"/>
    </w:rPr>
  </w:style>
  <w:style w:type="paragraph" w:styleId="NormalWeb">
    <w:name w:val="Normal (Web)"/>
    <w:basedOn w:val="Normal"/>
    <w:uiPriority w:val="99"/>
    <w:semiHidden w:val="1"/>
    <w:unhideWhenUsed w:val="1"/>
    <w:rsid w:val="00F95725"/>
    <w:pPr>
      <w:spacing w:after="100" w:afterAutospacing="1" w:before="100" w:beforeAutospacing="1" w:line="240" w:lineRule="auto"/>
    </w:pPr>
    <w:rPr>
      <w:rFonts w:ascii="Times New Roman" w:cs="Times New Roman" w:eastAsia="Times New Roman" w:hAnsi="Times New Roman"/>
      <w:sz w:val="24"/>
      <w:szCs w:val="24"/>
    </w:rPr>
  </w:style>
  <w:style w:type="paragraph" w:styleId="Header">
    <w:name w:val="header"/>
    <w:basedOn w:val="Normal"/>
    <w:link w:val="HeaderChar"/>
    <w:uiPriority w:val="99"/>
    <w:semiHidden w:val="1"/>
    <w:unhideWhenUsed w:val="1"/>
    <w:rsid w:val="00A25C38"/>
    <w:pPr>
      <w:tabs>
        <w:tab w:val="center" w:pos="4513"/>
        <w:tab w:val="right" w:pos="9026"/>
      </w:tabs>
      <w:spacing w:after="0" w:line="240" w:lineRule="auto"/>
    </w:pPr>
  </w:style>
  <w:style w:type="character" w:styleId="HeaderChar" w:customStyle="1">
    <w:name w:val="Header Char"/>
    <w:basedOn w:val="DefaultParagraphFont"/>
    <w:link w:val="Header"/>
    <w:uiPriority w:val="99"/>
    <w:semiHidden w:val="1"/>
    <w:rsid w:val="00A25C38"/>
  </w:style>
  <w:style w:type="paragraph" w:styleId="Footer">
    <w:name w:val="footer"/>
    <w:basedOn w:val="Normal"/>
    <w:link w:val="FooterChar"/>
    <w:uiPriority w:val="99"/>
    <w:semiHidden w:val="1"/>
    <w:unhideWhenUsed w:val="1"/>
    <w:rsid w:val="00A25C38"/>
    <w:pPr>
      <w:tabs>
        <w:tab w:val="center" w:pos="4513"/>
        <w:tab w:val="right" w:pos="9026"/>
      </w:tabs>
      <w:spacing w:after="0" w:line="240" w:lineRule="auto"/>
    </w:pPr>
  </w:style>
  <w:style w:type="character" w:styleId="FooterChar" w:customStyle="1">
    <w:name w:val="Footer Char"/>
    <w:basedOn w:val="DefaultParagraphFont"/>
    <w:link w:val="Footer"/>
    <w:uiPriority w:val="99"/>
    <w:semiHidden w:val="1"/>
    <w:rsid w:val="00A25C38"/>
  </w:style>
  <w:style w:type="paragraph" w:styleId="NoSpacing">
    <w:name w:val="No Spacing"/>
    <w:link w:val="NoSpacingChar"/>
    <w:uiPriority w:val="1"/>
    <w:qFormat w:val="1"/>
    <w:rsid w:val="00224855"/>
    <w:pPr>
      <w:spacing w:after="0" w:line="240" w:lineRule="auto"/>
    </w:pPr>
  </w:style>
  <w:style w:type="character" w:styleId="NoSpacingChar" w:customStyle="1">
    <w:name w:val="No Spacing Char"/>
    <w:basedOn w:val="DefaultParagraphFont"/>
    <w:link w:val="NoSpacing"/>
    <w:uiPriority w:val="1"/>
    <w:rsid w:val="006A050E"/>
  </w:style>
  <w:style w:type="paragraph" w:styleId="Default" w:customStyle="1">
    <w:name w:val="Default"/>
    <w:rsid w:val="00BD6AA5"/>
    <w:pPr>
      <w:autoSpaceDE w:val="0"/>
      <w:autoSpaceDN w:val="0"/>
      <w:adjustRightInd w:val="0"/>
      <w:spacing w:after="0" w:line="240" w:lineRule="auto"/>
    </w:pPr>
    <w:rPr>
      <w:rFonts w:ascii="Arial" w:cs="Arial" w:hAnsi="Arial"/>
      <w:color w:val="000000"/>
      <w:sz w:val="24"/>
      <w:szCs w:val="24"/>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8" Type="http://schemas.openxmlformats.org/officeDocument/2006/relationships/image" Target="media/image25.png"/><Relationship Id="rId5" Type="http://schemas.openxmlformats.org/officeDocument/2006/relationships/styles" Target="styles.xml"/><Relationship Id="rId12" Type="http://schemas.openxmlformats.org/officeDocument/2006/relationships/image" Target="media/image26.png"/><Relationship Id="rId16" Type="http://schemas.openxmlformats.org/officeDocument/2006/relationships/image" Target="media/image18.png"/><Relationship Id="rId20" Type="http://schemas.openxmlformats.org/officeDocument/2006/relationships/image" Target="media/image10.png"/><Relationship Id="rId15" Type="http://schemas.openxmlformats.org/officeDocument/2006/relationships/image" Target="media/image2.png"/><Relationship Id="rId11" Type="http://schemas.openxmlformats.org/officeDocument/2006/relationships/image" Target="media/image30.png"/><Relationship Id="rId14" Type="http://schemas.openxmlformats.org/officeDocument/2006/relationships/image" Target="media/image29.png"/><Relationship Id="rId7" Type="http://schemas.openxmlformats.org/officeDocument/2006/relationships/image" Target="media/image28.png"/><Relationship Id="rId2" Type="http://schemas.openxmlformats.org/officeDocument/2006/relationships/settings" Target="settings.xml"/><Relationship Id="rId10" Type="http://schemas.openxmlformats.org/officeDocument/2006/relationships/image" Target="media/image27.png"/><Relationship Id="rId19" Type="http://schemas.openxmlformats.org/officeDocument/2006/relationships/image" Target="media/image4.png"/><Relationship Id="rId13" Type="http://schemas.openxmlformats.org/officeDocument/2006/relationships/image" Target="media/image8.png"/><Relationship Id="rId8" Type="http://schemas.openxmlformats.org/officeDocument/2006/relationships/image" Target="media/image19.png"/><Relationship Id="rId17"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20.png"/><Relationship Id="rId3" Type="http://schemas.openxmlformats.org/officeDocument/2006/relationships/fontTable" Target="fontTable.xml"/><Relationship Id="rId6" Type="http://schemas.openxmlformats.org/officeDocument/2006/relationships/image" Target="media/image24.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